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8FD5" w14:textId="0C0A7F60" w:rsidR="00A02519" w:rsidRDefault="00A02519" w:rsidP="00A02519">
      <w:pPr>
        <w:spacing w:line="276" w:lineRule="auto"/>
        <w:ind w:left="2832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bookmarkStart w:id="0" w:name="_Hlk159224245"/>
      <w:r w:rsidRPr="00A02519">
        <w:rPr>
          <w:b/>
          <w:bCs/>
          <w:noProof/>
          <w:sz w:val="40"/>
          <w:szCs w:val="40"/>
        </w:rPr>
        <w:drawing>
          <wp:inline distT="0" distB="0" distL="0" distR="0" wp14:anchorId="7D6774CD" wp14:editId="04F8E6A5">
            <wp:extent cx="1457528" cy="419158"/>
            <wp:effectExtent l="0" t="0" r="9525" b="0"/>
            <wp:docPr id="128210084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1008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E6C99" w14:textId="77777777" w:rsidR="00A02519" w:rsidRDefault="0059474E" w:rsidP="005A50E6">
      <w:pPr>
        <w:spacing w:line="276" w:lineRule="auto"/>
        <w:jc w:val="center"/>
      </w:pPr>
      <w:r w:rsidRPr="00A02519">
        <w:rPr>
          <w:b/>
          <w:bCs/>
          <w:sz w:val="36"/>
          <w:szCs w:val="36"/>
        </w:rPr>
        <w:t>DOHODA O POSKYTOVANÍ ZDRAVOTNEJ STAROSTLIVOSTI</w:t>
      </w:r>
      <w:r w:rsidRPr="00A02519">
        <w:rPr>
          <w:sz w:val="20"/>
          <w:szCs w:val="20"/>
        </w:rPr>
        <w:t xml:space="preserve"> </w:t>
      </w:r>
    </w:p>
    <w:bookmarkEnd w:id="0"/>
    <w:p w14:paraId="73B03E9C" w14:textId="26A9DE35" w:rsidR="008F0F47" w:rsidRPr="00867CB1" w:rsidRDefault="0059474E" w:rsidP="005A50E6">
      <w:pPr>
        <w:spacing w:line="276" w:lineRule="auto"/>
        <w:jc w:val="center"/>
        <w:rPr>
          <w:sz w:val="24"/>
          <w:szCs w:val="24"/>
        </w:rPr>
      </w:pPr>
      <w:r w:rsidRPr="00867CB1">
        <w:rPr>
          <w:sz w:val="24"/>
          <w:szCs w:val="24"/>
        </w:rPr>
        <w:t>uzatvorená podľa zákona č. 576/2004 Z. z. o zdravotnej starostlivosti, službách súvisiacich s poskytovaním zdravotnej starostlivosti a o zmene a doplnení niektorých zákonov v znení neskorších predpisov (ďalej len „zákon č. 576/2004“) medzi</w:t>
      </w:r>
    </w:p>
    <w:bookmarkStart w:id="1" w:name="_Hlk159224210"/>
    <w:p w14:paraId="3F8E76A8" w14:textId="0973A580" w:rsidR="00B1377A" w:rsidRDefault="005A50E6">
      <w:r w:rsidRPr="0008527F">
        <w:rPr>
          <w:b/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564D2A" wp14:editId="631955EE">
                <wp:simplePos x="0" y="0"/>
                <wp:positionH relativeFrom="page">
                  <wp:posOffset>19050</wp:posOffset>
                </wp:positionH>
                <wp:positionV relativeFrom="paragraph">
                  <wp:posOffset>158751</wp:posOffset>
                </wp:positionV>
                <wp:extent cx="7524750" cy="2095500"/>
                <wp:effectExtent l="0" t="0" r="0" b="0"/>
                <wp:wrapNone/>
                <wp:docPr id="247661648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24079" id="Obdĺžnik 1" o:spid="_x0000_s1026" style="position:absolute;margin-left:1.5pt;margin-top:12.5pt;width:592.5pt;height:1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" fillcolor="#a5a5a5 [2092]" stroked="f" strokeweight="1pt">
                <w10:wrap anchorx="page"/>
              </v:rect>
            </w:pict>
          </mc:Fallback>
        </mc:AlternateConten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15"/>
        <w:gridCol w:w="1713"/>
        <w:gridCol w:w="3515"/>
      </w:tblGrid>
      <w:tr w:rsidR="0008527F" w:rsidRPr="0008527F" w14:paraId="55B0D58B" w14:textId="77777777" w:rsidTr="008316F3">
        <w:trPr>
          <w:trHeight w:val="454"/>
        </w:trPr>
        <w:tc>
          <w:tcPr>
            <w:tcW w:w="1413" w:type="dxa"/>
            <w:vAlign w:val="center"/>
          </w:tcPr>
          <w:p w14:paraId="75EE827C" w14:textId="38E68ACB" w:rsidR="00593762" w:rsidRPr="002442EA" w:rsidRDefault="00593762" w:rsidP="005A50E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442EA">
              <w:rPr>
                <w:b/>
                <w:bCs/>
                <w:color w:val="FFFFFF" w:themeColor="background1"/>
                <w:sz w:val="24"/>
                <w:szCs w:val="24"/>
              </w:rPr>
              <w:t>Priezvisko</w:t>
            </w:r>
          </w:p>
        </w:tc>
        <w:tc>
          <w:tcPr>
            <w:tcW w:w="3815" w:type="dxa"/>
            <w:shd w:val="clear" w:color="auto" w:fill="FFFFFF" w:themeFill="background1"/>
            <w:vAlign w:val="center"/>
          </w:tcPr>
          <w:p w14:paraId="5A10B6BF" w14:textId="4BAE5C73" w:rsidR="00593762" w:rsidRPr="008316F3" w:rsidRDefault="00593762" w:rsidP="00593762"/>
        </w:tc>
        <w:tc>
          <w:tcPr>
            <w:tcW w:w="1713" w:type="dxa"/>
            <w:vAlign w:val="center"/>
          </w:tcPr>
          <w:p w14:paraId="4E3FA636" w14:textId="075962C9" w:rsidR="00593762" w:rsidRPr="002442EA" w:rsidRDefault="00593762" w:rsidP="005A50E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442EA">
              <w:rPr>
                <w:b/>
                <w:bCs/>
                <w:color w:val="FFFFFF" w:themeColor="background1"/>
                <w:sz w:val="24"/>
                <w:szCs w:val="24"/>
              </w:rPr>
              <w:t>Meno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7AD843E0" w14:textId="3860E0C9" w:rsidR="00593762" w:rsidRPr="008316F3" w:rsidRDefault="00593762" w:rsidP="00593762"/>
        </w:tc>
      </w:tr>
      <w:tr w:rsidR="00A02519" w:rsidRPr="0008527F" w14:paraId="708F21CE" w14:textId="77777777" w:rsidTr="008316F3">
        <w:trPr>
          <w:trHeight w:val="170"/>
        </w:trPr>
        <w:tc>
          <w:tcPr>
            <w:tcW w:w="10456" w:type="dxa"/>
            <w:gridSpan w:val="4"/>
            <w:vAlign w:val="center"/>
          </w:tcPr>
          <w:p w14:paraId="253EAD67" w14:textId="77777777" w:rsidR="00A02519" w:rsidRPr="0008527F" w:rsidRDefault="00A02519" w:rsidP="00593762">
            <w:pPr>
              <w:rPr>
                <w:color w:val="FFFFFF" w:themeColor="background1"/>
              </w:rPr>
            </w:pPr>
          </w:p>
        </w:tc>
      </w:tr>
      <w:tr w:rsidR="0008527F" w:rsidRPr="0008527F" w14:paraId="76B26B27" w14:textId="77777777" w:rsidTr="008316F3">
        <w:trPr>
          <w:trHeight w:val="454"/>
        </w:trPr>
        <w:tc>
          <w:tcPr>
            <w:tcW w:w="1413" w:type="dxa"/>
            <w:vAlign w:val="center"/>
          </w:tcPr>
          <w:p w14:paraId="7BFD285C" w14:textId="697EC868" w:rsidR="00593762" w:rsidRPr="002442EA" w:rsidRDefault="00593762" w:rsidP="0008527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442EA">
              <w:rPr>
                <w:b/>
                <w:bCs/>
                <w:color w:val="FFFFFF" w:themeColor="background1"/>
                <w:sz w:val="24"/>
                <w:szCs w:val="24"/>
              </w:rPr>
              <w:t>Rodné číslo</w:t>
            </w:r>
          </w:p>
        </w:tc>
        <w:tc>
          <w:tcPr>
            <w:tcW w:w="3815" w:type="dxa"/>
            <w:shd w:val="clear" w:color="auto" w:fill="F2F2F2" w:themeFill="background1" w:themeFillShade="F2"/>
            <w:vAlign w:val="center"/>
          </w:tcPr>
          <w:p w14:paraId="3A023CB8" w14:textId="62D648A2" w:rsidR="00593762" w:rsidRPr="00EA5CF0" w:rsidRDefault="00593762" w:rsidP="00593762"/>
        </w:tc>
        <w:tc>
          <w:tcPr>
            <w:tcW w:w="1713" w:type="dxa"/>
            <w:vAlign w:val="center"/>
          </w:tcPr>
          <w:p w14:paraId="02E03CE2" w14:textId="7A512643" w:rsidR="00593762" w:rsidRPr="002442EA" w:rsidRDefault="00593762" w:rsidP="005A50E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442EA">
              <w:rPr>
                <w:b/>
                <w:bCs/>
                <w:color w:val="FFFFFF" w:themeColor="background1"/>
                <w:sz w:val="24"/>
                <w:szCs w:val="24"/>
              </w:rPr>
              <w:t>Zdrav. Poisťovňa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6F8C5C00" w14:textId="62C8BD3E" w:rsidR="00593762" w:rsidRPr="00EA5CF0" w:rsidRDefault="00593762" w:rsidP="00593762"/>
        </w:tc>
      </w:tr>
      <w:tr w:rsidR="00A02519" w:rsidRPr="0008527F" w14:paraId="258E33CB" w14:textId="77777777" w:rsidTr="008316F3">
        <w:trPr>
          <w:trHeight w:val="170"/>
        </w:trPr>
        <w:tc>
          <w:tcPr>
            <w:tcW w:w="10456" w:type="dxa"/>
            <w:gridSpan w:val="4"/>
            <w:vAlign w:val="center"/>
          </w:tcPr>
          <w:p w14:paraId="51BB9D4B" w14:textId="7CD81A3E" w:rsidR="00A02519" w:rsidRPr="0008527F" w:rsidRDefault="00A02519" w:rsidP="00593762">
            <w:pPr>
              <w:rPr>
                <w:color w:val="FFFFFF" w:themeColor="background1"/>
              </w:rPr>
            </w:pPr>
          </w:p>
        </w:tc>
      </w:tr>
      <w:tr w:rsidR="0008527F" w:rsidRPr="0008527F" w14:paraId="07F4FEAF" w14:textId="77777777" w:rsidTr="008316F3">
        <w:trPr>
          <w:trHeight w:val="454"/>
        </w:trPr>
        <w:tc>
          <w:tcPr>
            <w:tcW w:w="1413" w:type="dxa"/>
            <w:vAlign w:val="center"/>
          </w:tcPr>
          <w:p w14:paraId="35C5B161" w14:textId="683A9C5F" w:rsidR="00593762" w:rsidRPr="002442EA" w:rsidRDefault="00593762" w:rsidP="005A50E6">
            <w:pPr>
              <w:jc w:val="center"/>
              <w:rPr>
                <w:b/>
                <w:bCs/>
                <w:color w:val="FFFFFF" w:themeColor="background1"/>
              </w:rPr>
            </w:pPr>
            <w:r w:rsidRPr="002442EA">
              <w:rPr>
                <w:b/>
                <w:bCs/>
                <w:color w:val="FFFFFF" w:themeColor="background1"/>
                <w:sz w:val="24"/>
                <w:szCs w:val="24"/>
              </w:rPr>
              <w:t>E-mail</w:t>
            </w:r>
          </w:p>
        </w:tc>
        <w:tc>
          <w:tcPr>
            <w:tcW w:w="3815" w:type="dxa"/>
            <w:shd w:val="clear" w:color="auto" w:fill="F2F2F2" w:themeFill="background1" w:themeFillShade="F2"/>
            <w:vAlign w:val="center"/>
          </w:tcPr>
          <w:p w14:paraId="7C32939A" w14:textId="26D4D370" w:rsidR="00593762" w:rsidRPr="00EA5CF0" w:rsidRDefault="00593762" w:rsidP="00593762"/>
        </w:tc>
        <w:tc>
          <w:tcPr>
            <w:tcW w:w="1713" w:type="dxa"/>
            <w:vAlign w:val="center"/>
          </w:tcPr>
          <w:p w14:paraId="3B557215" w14:textId="69CED80E" w:rsidR="00593762" w:rsidRPr="002442EA" w:rsidRDefault="00593762" w:rsidP="005A50E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442EA">
              <w:rPr>
                <w:b/>
                <w:bCs/>
                <w:color w:val="FFFFFF" w:themeColor="background1"/>
                <w:sz w:val="24"/>
                <w:szCs w:val="24"/>
              </w:rPr>
              <w:t>Telefón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58066246" w14:textId="45950782" w:rsidR="00593762" w:rsidRPr="00EA5CF0" w:rsidRDefault="00593762" w:rsidP="00593762"/>
        </w:tc>
      </w:tr>
      <w:tr w:rsidR="00A02519" w:rsidRPr="0008527F" w14:paraId="47828DEA" w14:textId="77777777" w:rsidTr="008316F3">
        <w:trPr>
          <w:trHeight w:val="227"/>
        </w:trPr>
        <w:tc>
          <w:tcPr>
            <w:tcW w:w="10456" w:type="dxa"/>
            <w:gridSpan w:val="4"/>
            <w:vAlign w:val="center"/>
          </w:tcPr>
          <w:p w14:paraId="65429CB4" w14:textId="77777777" w:rsidR="00A02519" w:rsidRPr="0008527F" w:rsidRDefault="00A02519" w:rsidP="00593762">
            <w:pPr>
              <w:rPr>
                <w:color w:val="FFFFFF" w:themeColor="background1"/>
              </w:rPr>
            </w:pPr>
          </w:p>
        </w:tc>
      </w:tr>
      <w:tr w:rsidR="0008527F" w:rsidRPr="0008527F" w14:paraId="3DB4C623" w14:textId="77777777" w:rsidTr="008316F3">
        <w:trPr>
          <w:trHeight w:val="454"/>
        </w:trPr>
        <w:tc>
          <w:tcPr>
            <w:tcW w:w="1413" w:type="dxa"/>
            <w:vAlign w:val="center"/>
          </w:tcPr>
          <w:p w14:paraId="5CDB3E96" w14:textId="7F6758AC" w:rsidR="00593762" w:rsidRPr="002442EA" w:rsidRDefault="00593762" w:rsidP="005A50E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442EA">
              <w:rPr>
                <w:b/>
                <w:bCs/>
                <w:color w:val="FFFFFF" w:themeColor="background1"/>
                <w:sz w:val="24"/>
                <w:szCs w:val="24"/>
              </w:rPr>
              <w:t>Trvale bytom</w:t>
            </w:r>
          </w:p>
        </w:tc>
        <w:tc>
          <w:tcPr>
            <w:tcW w:w="9043" w:type="dxa"/>
            <w:gridSpan w:val="3"/>
            <w:shd w:val="clear" w:color="auto" w:fill="F2F2F2" w:themeFill="background1" w:themeFillShade="F2"/>
            <w:vAlign w:val="center"/>
          </w:tcPr>
          <w:p w14:paraId="11F6A215" w14:textId="7E40FFB2" w:rsidR="00593762" w:rsidRPr="00EA5CF0" w:rsidRDefault="00593762" w:rsidP="00593762"/>
        </w:tc>
      </w:tr>
    </w:tbl>
    <w:p w14:paraId="24C4F607" w14:textId="77777777" w:rsidR="00B1377A" w:rsidRDefault="00B1377A"/>
    <w:bookmarkEnd w:id="1"/>
    <w:p w14:paraId="08C9E85A" w14:textId="2526DE9B" w:rsidR="005A50E6" w:rsidRPr="00867CB1" w:rsidRDefault="00DD3277" w:rsidP="007B6CAF">
      <w:pPr>
        <w:jc w:val="center"/>
        <w:rPr>
          <w:sz w:val="24"/>
          <w:szCs w:val="24"/>
        </w:rPr>
      </w:pPr>
      <w:r w:rsidRPr="00867CB1">
        <w:rPr>
          <w:b/>
          <w:bCs/>
          <w:sz w:val="24"/>
          <w:szCs w:val="24"/>
        </w:rPr>
        <w:t>Ambulanciou všeobecného lekára</w:t>
      </w:r>
      <w:r w:rsidRPr="00867CB1">
        <w:rPr>
          <w:sz w:val="24"/>
          <w:szCs w:val="24"/>
        </w:rPr>
        <w:t xml:space="preserve">, VITACARE, s. r. o., </w:t>
      </w:r>
      <w:r w:rsidR="001028C3">
        <w:rPr>
          <w:sz w:val="24"/>
          <w:szCs w:val="24"/>
        </w:rPr>
        <w:t>Štefániková 17</w:t>
      </w:r>
      <w:r w:rsidRPr="00867CB1">
        <w:rPr>
          <w:sz w:val="24"/>
          <w:szCs w:val="24"/>
        </w:rPr>
        <w:t xml:space="preserve">, </w:t>
      </w:r>
      <w:r w:rsidR="001028C3">
        <w:rPr>
          <w:sz w:val="24"/>
          <w:szCs w:val="24"/>
        </w:rPr>
        <w:t xml:space="preserve">Modra, </w:t>
      </w:r>
      <w:r w:rsidRPr="00867CB1">
        <w:rPr>
          <w:sz w:val="24"/>
          <w:szCs w:val="24"/>
        </w:rPr>
        <w:t xml:space="preserve">900 </w:t>
      </w:r>
      <w:r w:rsidR="001028C3">
        <w:rPr>
          <w:sz w:val="24"/>
          <w:szCs w:val="24"/>
        </w:rPr>
        <w:t>01</w:t>
      </w:r>
      <w:r w:rsidRPr="00867CB1">
        <w:rPr>
          <w:sz w:val="24"/>
          <w:szCs w:val="24"/>
        </w:rPr>
        <w:t xml:space="preserve">, </w:t>
      </w:r>
      <w:r w:rsidRPr="00867CB1">
        <w:rPr>
          <w:b/>
          <w:bCs/>
          <w:sz w:val="24"/>
          <w:szCs w:val="24"/>
        </w:rPr>
        <w:t>doc. MUDr. Marek Kučera, PhD., MHA, MPH (garant ambulancie)</w:t>
      </w:r>
      <w:r w:rsidRPr="00867CB1">
        <w:rPr>
          <w:sz w:val="24"/>
          <w:szCs w:val="24"/>
        </w:rPr>
        <w:t>.</w:t>
      </w:r>
    </w:p>
    <w:p w14:paraId="10F9D6B9" w14:textId="77777777" w:rsidR="007B6CAF" w:rsidRPr="00867CB1" w:rsidRDefault="007B6CAF">
      <w:pPr>
        <w:rPr>
          <w:sz w:val="20"/>
          <w:szCs w:val="20"/>
        </w:rPr>
      </w:pPr>
    </w:p>
    <w:p w14:paraId="646CBAEC" w14:textId="3A4BD2B7" w:rsidR="007B6CAF" w:rsidRPr="00867CB1" w:rsidRDefault="007B6CAF" w:rsidP="007B6CAF">
      <w:pPr>
        <w:jc w:val="center"/>
        <w:rPr>
          <w:sz w:val="20"/>
          <w:szCs w:val="20"/>
        </w:rPr>
      </w:pPr>
      <w:r w:rsidRPr="00867CB1">
        <w:rPr>
          <w:sz w:val="20"/>
          <w:szCs w:val="20"/>
        </w:rPr>
        <w:t>Poskytovateľ sa touto Dohodou o poskytovaní zdravotnej starostlivosti (ďalej len „Dohoda“) zaväzuje v súlade s ustanoveniami zákona č. 576/2004 poskytovať poistencovi zdravotnú starostlivosť a služby súvisiace s poskytovaním zdravotnej starostlivosti, uvedené vo Všeobecných podmienkach poskytovateľa pre poskytovanie zdravotnej starostlivosti a služieb súvisiacich s poskytovaním zdravotnej starostlivosti (ďalej len „Všeobecné podmienky“) a poistenec túto zdravotnú starostlivosť a tieto služby prijíma a akceptuje Všeobecné podmienky. Poistenec svojím podpisom na tejto Dohode potvrdzuje, že sa pred podpísaním tejto Dohody so Všeobecnými podmienkami riadne oboznámil, súhlasí s nimi a akceptuje ich. Poskytovateľ a poistenec sa dohodli, že každý účastník tejto Dohody je oprávnený túto Dohodu kedykoľvek vypovedať aj bez uvedenia dôvodu písomnou výpoveďou doručenou druhému účastníkovi tejto Dohody; v prípade výpovede zaniká táto Dohoda prvým dňom kalendárneho mesiaca nasledujúceho po kalendárnom mesiaci, v ktorom bola výpoveď doručená druhému účastníkovi tejto Dohody.</w:t>
      </w:r>
    </w:p>
    <w:p w14:paraId="05E67D9D" w14:textId="5B5EF1BD" w:rsidR="007B6CAF" w:rsidRPr="00867CB1" w:rsidRDefault="007B6CAF" w:rsidP="007B6CAF">
      <w:pPr>
        <w:jc w:val="center"/>
        <w:rPr>
          <w:sz w:val="20"/>
          <w:szCs w:val="20"/>
        </w:rPr>
      </w:pPr>
      <w:r w:rsidRPr="00867CB1">
        <w:rPr>
          <w:sz w:val="20"/>
          <w:szCs w:val="20"/>
        </w:rPr>
        <w:t>Poistenec vyhlasuje, že v uplynulých 6 mesiacoch neuzatvoril dohodu o poskytovaní zdravotnej starostlivosti s iným všeobecným lekárom pre dospelých, že všetky uvedené údaje sú pravdivé a že jeho vôľa pri uzatváraní Dohody je slobodná, vážna a bez omylu.</w:t>
      </w:r>
    </w:p>
    <w:p w14:paraId="411BB8B2" w14:textId="77777777" w:rsidR="00EE4251" w:rsidRDefault="00EE4251" w:rsidP="007B6CAF">
      <w:pPr>
        <w:jc w:val="center"/>
      </w:pPr>
    </w:p>
    <w:p w14:paraId="3CBFE868" w14:textId="44BECF22" w:rsidR="007B6CAF" w:rsidRDefault="00EE4251" w:rsidP="007B6CAF">
      <w:r>
        <w:t xml:space="preserve">                                                                                                                                </w:t>
      </w:r>
    </w:p>
    <w:p w14:paraId="18B1096B" w14:textId="37EBBF49" w:rsidR="00EE4251" w:rsidRDefault="00EE4251" w:rsidP="007B6CAF"/>
    <w:tbl>
      <w:tblPr>
        <w:tblStyle w:val="Mriekatabuky"/>
        <w:tblpPr w:leftFromText="141" w:rightFromText="141" w:vertAnchor="text" w:horzAnchor="margin" w:tblpY="17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  <w:gridCol w:w="992"/>
        <w:gridCol w:w="2126"/>
      </w:tblGrid>
      <w:tr w:rsidR="00782057" w14:paraId="2A7034A4" w14:textId="77777777" w:rsidTr="00782057">
        <w:trPr>
          <w:trHeight w:val="454"/>
        </w:trPr>
        <w:tc>
          <w:tcPr>
            <w:tcW w:w="988" w:type="dxa"/>
            <w:vAlign w:val="center"/>
          </w:tcPr>
          <w:p w14:paraId="3D4E6597" w14:textId="77777777" w:rsidR="00782057" w:rsidRDefault="00782057" w:rsidP="00782057">
            <w:r>
              <w:t xml:space="preserve">Dátum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39C2541" w14:textId="77777777" w:rsidR="00782057" w:rsidRDefault="00782057" w:rsidP="00782057"/>
        </w:tc>
        <w:tc>
          <w:tcPr>
            <w:tcW w:w="992" w:type="dxa"/>
            <w:vAlign w:val="center"/>
          </w:tcPr>
          <w:p w14:paraId="184DE876" w14:textId="77777777" w:rsidR="00782057" w:rsidRDefault="00782057" w:rsidP="00782057">
            <w:r>
              <w:t xml:space="preserve">Podpis 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7FDBB308" w14:textId="77777777" w:rsidR="00782057" w:rsidRDefault="00782057" w:rsidP="00782057"/>
        </w:tc>
      </w:tr>
    </w:tbl>
    <w:p w14:paraId="06A73E8B" w14:textId="018CAABE" w:rsidR="00EE4251" w:rsidRDefault="00EE4251" w:rsidP="007B6CAF">
      <w:pPr>
        <w:rPr>
          <w:noProof/>
        </w:rPr>
      </w:pPr>
      <w:r>
        <w:t xml:space="preserve">     </w:t>
      </w:r>
      <w:r w:rsidR="00782057">
        <w:t xml:space="preserve">                                                                                                                                </w:t>
      </w:r>
      <w:r>
        <w:t xml:space="preserve">      </w:t>
      </w:r>
    </w:p>
    <w:p w14:paraId="7DA749A0" w14:textId="77777777" w:rsidR="0060080A" w:rsidRDefault="0060080A" w:rsidP="007B6CAF">
      <w:pPr>
        <w:rPr>
          <w:noProof/>
        </w:rPr>
      </w:pPr>
    </w:p>
    <w:p w14:paraId="4C746CF8" w14:textId="77777777" w:rsidR="0060080A" w:rsidRDefault="0060080A" w:rsidP="007B6CAF">
      <w:pPr>
        <w:rPr>
          <w:noProof/>
        </w:rPr>
      </w:pPr>
    </w:p>
    <w:p w14:paraId="172843DF" w14:textId="77777777" w:rsidR="0060080A" w:rsidRDefault="007B6CAF" w:rsidP="0060080A">
      <w:pPr>
        <w:spacing w:after="0" w:line="240" w:lineRule="auto"/>
      </w:pPr>
      <w:r>
        <w:t xml:space="preserve">           </w:t>
      </w:r>
      <w:r w:rsidR="00782057">
        <w:t xml:space="preserve">                                                                                                            </w:t>
      </w:r>
    </w:p>
    <w:p w14:paraId="3A48187C" w14:textId="77777777" w:rsidR="0060080A" w:rsidRDefault="0060080A" w:rsidP="0060080A">
      <w:pPr>
        <w:spacing w:after="0" w:line="240" w:lineRule="auto"/>
      </w:pPr>
    </w:p>
    <w:p w14:paraId="52630060" w14:textId="7EC081FF" w:rsidR="007B6CAF" w:rsidRDefault="00782057" w:rsidP="0060080A">
      <w:pPr>
        <w:spacing w:after="0" w:line="240" w:lineRule="auto"/>
      </w:pPr>
      <w:r>
        <w:t xml:space="preserve"> </w:t>
      </w:r>
      <w:r w:rsidR="007B6CAF">
        <w:t>Ambulancia všeobecného lekára VITACARE, s .r.</w:t>
      </w:r>
      <w:r>
        <w:t xml:space="preserve"> </w:t>
      </w:r>
      <w:r w:rsidR="007B6CAF">
        <w:t>o.</w:t>
      </w:r>
    </w:p>
    <w:sectPr w:rsidR="007B6CAF" w:rsidSect="008A1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7A"/>
    <w:rsid w:val="0008527F"/>
    <w:rsid w:val="001028C3"/>
    <w:rsid w:val="002442EA"/>
    <w:rsid w:val="0026101D"/>
    <w:rsid w:val="00311CB6"/>
    <w:rsid w:val="00593762"/>
    <w:rsid w:val="0059474E"/>
    <w:rsid w:val="005A50E6"/>
    <w:rsid w:val="0060080A"/>
    <w:rsid w:val="00695047"/>
    <w:rsid w:val="00782057"/>
    <w:rsid w:val="007B6CAF"/>
    <w:rsid w:val="008316F3"/>
    <w:rsid w:val="00867CB1"/>
    <w:rsid w:val="008A151B"/>
    <w:rsid w:val="008F0F47"/>
    <w:rsid w:val="00975E03"/>
    <w:rsid w:val="00A02519"/>
    <w:rsid w:val="00A61F1A"/>
    <w:rsid w:val="00B1377A"/>
    <w:rsid w:val="00C7632E"/>
    <w:rsid w:val="00DD3277"/>
    <w:rsid w:val="00E575B9"/>
    <w:rsid w:val="00EA5CF0"/>
    <w:rsid w:val="00E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DD24"/>
  <w15:chartTrackingRefBased/>
  <w15:docId w15:val="{34A1718B-C95B-47CF-AB93-C6457049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1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220FB-9A67-4EFD-92D6-CABCAAC6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Vitacare2</dc:creator>
  <cp:keywords/>
  <dc:description/>
  <cp:lastModifiedBy>Vitacare2</cp:lastModifiedBy>
  <cp:revision>2</cp:revision>
  <cp:lastPrinted>2024-02-16T10:15:00Z</cp:lastPrinted>
  <dcterms:created xsi:type="dcterms:W3CDTF">2024-02-20T08:19:00Z</dcterms:created>
  <dcterms:modified xsi:type="dcterms:W3CDTF">2024-02-20T08:19:00Z</dcterms:modified>
</cp:coreProperties>
</file>